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44" w:rsidRPr="004F4E8D" w:rsidRDefault="00AD0F26" w:rsidP="00AD0F26">
      <w:pPr>
        <w:jc w:val="center"/>
        <w:rPr>
          <w:sz w:val="28"/>
          <w:szCs w:val="28"/>
        </w:rPr>
      </w:pPr>
      <w:r w:rsidRPr="004F4E8D">
        <w:rPr>
          <w:sz w:val="28"/>
          <w:szCs w:val="28"/>
          <w:highlight w:val="yellow"/>
        </w:rPr>
        <w:t xml:space="preserve">Uit de algemene huisregels  (versie 1-11-2013) bij </w:t>
      </w:r>
      <w:r w:rsidR="004F4E8D" w:rsidRPr="004F4E8D">
        <w:rPr>
          <w:sz w:val="28"/>
          <w:szCs w:val="28"/>
          <w:highlight w:val="yellow"/>
        </w:rPr>
        <w:t xml:space="preserve">de </w:t>
      </w:r>
      <w:proofErr w:type="spellStart"/>
      <w:r w:rsidR="004F4E8D" w:rsidRPr="004F4E8D">
        <w:rPr>
          <w:sz w:val="28"/>
          <w:szCs w:val="28"/>
          <w:highlight w:val="yellow"/>
        </w:rPr>
        <w:t>vb&amp;t-</w:t>
      </w:r>
      <w:r w:rsidRPr="004F4E8D">
        <w:rPr>
          <w:sz w:val="28"/>
          <w:szCs w:val="28"/>
          <w:highlight w:val="yellow"/>
        </w:rPr>
        <w:t>huurovereenkomst</w:t>
      </w:r>
      <w:proofErr w:type="spellEnd"/>
    </w:p>
    <w:p w:rsidR="004F4E8D" w:rsidRDefault="004F4E8D" w:rsidP="00AD0F26">
      <w:pPr>
        <w:rPr>
          <w:b/>
          <w:sz w:val="24"/>
          <w:szCs w:val="24"/>
        </w:rPr>
      </w:pPr>
    </w:p>
    <w:p w:rsidR="00AD0F26" w:rsidRDefault="00AD0F26" w:rsidP="00AD0F26">
      <w:r>
        <w:rPr>
          <w:b/>
          <w:sz w:val="24"/>
          <w:szCs w:val="24"/>
        </w:rPr>
        <w:t>Vakantie of langdurige afwezigheid</w:t>
      </w:r>
      <w:r>
        <w:rPr>
          <w:sz w:val="24"/>
          <w:szCs w:val="24"/>
        </w:rPr>
        <w:br/>
      </w:r>
      <w:r>
        <w:t>Voordat u met vakantie gaat of meerdere dagen afwezig bent, is het belangrijk dat u, behalve de verzorging va</w:t>
      </w:r>
      <w:r w:rsidR="004F4E8D">
        <w:t xml:space="preserve">n </w:t>
      </w:r>
      <w:r>
        <w:t>uw huisdieren en planten nog een aantal zaken goed regelt:</w:t>
      </w:r>
    </w:p>
    <w:p w:rsidR="00AD0F26" w:rsidRDefault="00AD0F26" w:rsidP="00AD0F26">
      <w:pPr>
        <w:pStyle w:val="Lijstalinea"/>
        <w:numPr>
          <w:ilvl w:val="0"/>
          <w:numId w:val="1"/>
        </w:numPr>
      </w:pPr>
      <w:r>
        <w:t>Sluit alle apparaten af van elektra en sluit de hoofdkraan van water en gas af. Let er echter op dat als u in het stookseizoen meerdere dagen van huis bent de waterleidingen en cv-installatie niet kunnen bevriezen. Dit kunt u voorkomen door alle leidingen af te tappen. Voor het geval u ervoor kiest de cv-installatie door te stoken</w:t>
      </w:r>
      <w:r w:rsidR="004F4E8D">
        <w:t xml:space="preserve"> dient  u frequente controle van de installatie door derden te verzorgen. Bevriezing van waterleidingen of het cv-circuit kunnen tot kostbare schades leiden.</w:t>
      </w:r>
    </w:p>
    <w:p w:rsidR="004F4E8D" w:rsidRDefault="004F4E8D" w:rsidP="00AD0F26">
      <w:pPr>
        <w:pStyle w:val="Lijstalinea"/>
        <w:numPr>
          <w:ilvl w:val="0"/>
          <w:numId w:val="1"/>
        </w:numPr>
      </w:pPr>
      <w:r>
        <w:t xml:space="preserve">Informeer buren over uw vertrek en laat hen weten wie tijdens uw afwezigheid beschikt over een sleutel van uw woning en laat uw vakantieadres achter. In geval van nood, bijvoorbeeld bij ernstige lekkages, kan het nodig zijn toegang tot de woning te verkrijgen. </w:t>
      </w:r>
    </w:p>
    <w:p w:rsidR="004F4E8D" w:rsidRDefault="004F4E8D" w:rsidP="00AD0F26">
      <w:pPr>
        <w:pStyle w:val="Lijstalinea"/>
        <w:numPr>
          <w:ilvl w:val="0"/>
          <w:numId w:val="1"/>
        </w:numPr>
      </w:pPr>
      <w:r>
        <w:t xml:space="preserve">Let op de inbraakgevoeligheid gedurende uw afwezigheid, zie het hoofdstuk “inbraakveiligheid”. </w:t>
      </w:r>
      <w:bookmarkStart w:id="0" w:name="_GoBack"/>
      <w:bookmarkEnd w:id="0"/>
    </w:p>
    <w:p w:rsidR="004F4E8D" w:rsidRPr="00AD0F26" w:rsidRDefault="004F4E8D" w:rsidP="004F4E8D"/>
    <w:sectPr w:rsidR="004F4E8D" w:rsidRPr="00AD0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F5C44"/>
    <w:multiLevelType w:val="hybridMultilevel"/>
    <w:tmpl w:val="B336C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26"/>
    <w:rsid w:val="003E1144"/>
    <w:rsid w:val="004F4E8D"/>
    <w:rsid w:val="00AD0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174</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1</cp:revision>
  <dcterms:created xsi:type="dcterms:W3CDTF">2019-02-05T13:36:00Z</dcterms:created>
  <dcterms:modified xsi:type="dcterms:W3CDTF">2019-02-05T13:55:00Z</dcterms:modified>
</cp:coreProperties>
</file>