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95" w:rsidRDefault="009A15CA">
      <w:r>
        <w:rPr>
          <w:b/>
        </w:rPr>
        <w:t>Huurders</w:t>
      </w:r>
      <w:r w:rsidR="008477FA" w:rsidRPr="00803CE9">
        <w:rPr>
          <w:b/>
        </w:rPr>
        <w:t>bestand</w:t>
      </w:r>
      <w:r w:rsidR="0046748D">
        <w:rPr>
          <w:b/>
        </w:rPr>
        <w:br/>
      </w:r>
      <w:r w:rsidR="00B132D4">
        <w:t xml:space="preserve">Appartementencomplex Warande bestaat uit 43 huurappartementen </w:t>
      </w:r>
      <w:r w:rsidR="0046748D">
        <w:t xml:space="preserve">in de vrije sector </w:t>
      </w:r>
      <w:r w:rsidR="00B132D4">
        <w:t>in gebruik genom</w:t>
      </w:r>
      <w:r w:rsidR="00717AD9">
        <w:t xml:space="preserve">en in de tweede helft van 2010. </w:t>
      </w:r>
      <w:r w:rsidR="00B132D4">
        <w:t>Ongeveer 60% is 50-plus huurder en het overgrote deel hi</w:t>
      </w:r>
      <w:r w:rsidR="00717AD9">
        <w:t xml:space="preserve">ervan betreft gepensioneerden. </w:t>
      </w:r>
      <w:r w:rsidR="00B132D4">
        <w:t>Deze groep seniorenhuurders wordt intern ook wel aangeduid als de permanente bewoners</w:t>
      </w:r>
      <w:r w:rsidR="0046748D">
        <w:t>. Dit  in contrast met de jongere huurdersgroep (waarvan ruwweg de helft expats)</w:t>
      </w:r>
      <w:r w:rsidR="00476730">
        <w:t xml:space="preserve">, </w:t>
      </w:r>
      <w:r w:rsidR="0046748D">
        <w:t>waarin de doorstroom hoog is</w:t>
      </w:r>
      <w:r w:rsidR="00476730">
        <w:t xml:space="preserve"> ( </w:t>
      </w:r>
      <w:r w:rsidR="00EE747A">
        <w:t>ongeveer</w:t>
      </w:r>
      <w:r w:rsidR="0046748D">
        <w:t xml:space="preserve"> 7 verhuizingen per jaar over de periode 2014 </w:t>
      </w:r>
      <w:r w:rsidR="00476730">
        <w:t>– 2016</w:t>
      </w:r>
      <w:r w:rsidR="006F02FB">
        <w:t xml:space="preserve"> ) en om die redenen gezien als tijdelijke bewoners. In geval van expats is  de reden van verhuizing doorgaans </w:t>
      </w:r>
      <w:r w:rsidR="00476730">
        <w:t>een overplaatsing</w:t>
      </w:r>
      <w:r w:rsidR="00614030">
        <w:t>,</w:t>
      </w:r>
      <w:r w:rsidR="00476730">
        <w:t xml:space="preserve"> </w:t>
      </w:r>
      <w:r w:rsidR="00614030">
        <w:t xml:space="preserve">in het kader van hun carrière, </w:t>
      </w:r>
      <w:r w:rsidR="00476730">
        <w:t>naar een ander land</w:t>
      </w:r>
      <w:r w:rsidR="00614030">
        <w:t>; i</w:t>
      </w:r>
      <w:r w:rsidR="006F02FB">
        <w:t xml:space="preserve">n geval van </w:t>
      </w:r>
      <w:r w:rsidR="007B5174">
        <w:t>Nederlandse jongere huurders</w:t>
      </w:r>
      <w:r>
        <w:t xml:space="preserve"> </w:t>
      </w:r>
      <w:r w:rsidR="00476730">
        <w:t xml:space="preserve"> </w:t>
      </w:r>
      <w:r w:rsidR="006F02FB">
        <w:t xml:space="preserve">veelal het kopen van </w:t>
      </w:r>
      <w:r>
        <w:t xml:space="preserve">een </w:t>
      </w:r>
      <w:r w:rsidR="006F02FB">
        <w:t xml:space="preserve">eigen woning </w:t>
      </w:r>
      <w:r>
        <w:t xml:space="preserve">kort </w:t>
      </w:r>
      <w:r w:rsidR="006F02FB">
        <w:t xml:space="preserve">na </w:t>
      </w:r>
      <w:r w:rsidR="007B5174">
        <w:t xml:space="preserve">of voor </w:t>
      </w:r>
      <w:r w:rsidR="006F02FB">
        <w:t>een eerste kind</w:t>
      </w:r>
      <w:r w:rsidR="007B5174">
        <w:t xml:space="preserve"> en/of </w:t>
      </w:r>
      <w:r w:rsidR="00614030">
        <w:t xml:space="preserve">om </w:t>
      </w:r>
      <w:r w:rsidR="007B5174">
        <w:t>minder maandelijkse woonlasten te hebben</w:t>
      </w:r>
      <w:r w:rsidR="00614030">
        <w:t xml:space="preserve">. </w:t>
      </w:r>
      <w:r w:rsidR="006F02FB">
        <w:t>Over de periode 2014 – 2016 is tevens een lichte verschuiving door d</w:t>
      </w:r>
      <w:r>
        <w:t>oorstroming zicht</w:t>
      </w:r>
      <w:r w:rsidR="006F02FB">
        <w:t xml:space="preserve">baar naar meer seniorenhuurders. </w:t>
      </w:r>
      <w:r w:rsidR="00476730">
        <w:t xml:space="preserve"> </w:t>
      </w:r>
      <w:r w:rsidR="006F02FB">
        <w:t xml:space="preserve">De verwachting is dat met aantrekken van de huizenmarkt, </w:t>
      </w:r>
      <w:r w:rsidR="00B65D7D">
        <w:t xml:space="preserve">de jongere huurders </w:t>
      </w:r>
      <w:r w:rsidR="006F02FB">
        <w:t>eerder zullen wegtrekke</w:t>
      </w:r>
      <w:r>
        <w:t>n uit Warande en de komende jaren nog een verdere verschuiving zal optreden in het huurdersbestan</w:t>
      </w:r>
      <w:r w:rsidR="007B5174">
        <w:t>d richting gepensioneerden mits althans de jaarlijkse huurprijsaanpassingen niet verder uit de pas gaan lopen met hun financiële draagkracht.</w:t>
      </w:r>
    </w:p>
    <w:p w:rsidR="00CC5AFC" w:rsidRDefault="00803CE9">
      <w:r w:rsidRPr="00803CE9">
        <w:rPr>
          <w:b/>
        </w:rPr>
        <w:t>Seniorenhuurders …..  een groep om te koesteren</w:t>
      </w:r>
      <w:r w:rsidR="007B5174">
        <w:rPr>
          <w:b/>
        </w:rPr>
        <w:br/>
      </w:r>
      <w:r w:rsidR="007B5174">
        <w:t xml:space="preserve">Voor Archipel </w:t>
      </w:r>
      <w:r w:rsidR="005C38F6">
        <w:t xml:space="preserve">als een  regionale zorgverlener gespecialiseerd in ouderenzorg  </w:t>
      </w:r>
      <w:r w:rsidR="007B5174">
        <w:t xml:space="preserve">zal een pleidooi voor senioren nauwelijks nodig zijn, immers in zijn algemeenheid </w:t>
      </w:r>
      <w:r w:rsidR="00B65D7D">
        <w:t xml:space="preserve"> komen uit </w:t>
      </w:r>
      <w:r w:rsidR="005C38F6">
        <w:t xml:space="preserve"> deze groep </w:t>
      </w:r>
      <w:r w:rsidR="00AC4973">
        <w:t xml:space="preserve">de </w:t>
      </w:r>
      <w:r w:rsidR="00CC5AFC">
        <w:t xml:space="preserve">toekomstige </w:t>
      </w:r>
      <w:r w:rsidR="00AC4973">
        <w:t>bewoners van hun diverse zorginstellingen</w:t>
      </w:r>
      <w:r w:rsidR="00E8599F">
        <w:t>.</w:t>
      </w:r>
      <w:r w:rsidR="00614030">
        <w:t xml:space="preserve"> </w:t>
      </w:r>
      <w:r w:rsidR="00CC5AFC">
        <w:t>Meer in het bijzonder vormt h</w:t>
      </w:r>
      <w:r w:rsidR="00614030">
        <w:t>et Zuiderpark voor seniorenhuurders een uitstekende locatie voor huren gelet op de vele faciliteiten</w:t>
      </w:r>
      <w:r w:rsidR="00D27FC4">
        <w:t xml:space="preserve"> op en in de onmiddellijke omgeving van het Zuiderpark, </w:t>
      </w:r>
      <w:r w:rsidR="00614030">
        <w:t xml:space="preserve"> om zo lang mogelijk zelfstandig in het eigen appartement te kunnen blijven wonen. Naar Klankbord Warande bekend is</w:t>
      </w:r>
      <w:r w:rsidR="00D27FC4">
        <w:t>, is</w:t>
      </w:r>
      <w:r w:rsidR="00614030">
        <w:t xml:space="preserve"> menig nieuwe seniorenhuurder in de afgelopen twee jaar juist </w:t>
      </w:r>
      <w:r w:rsidR="00CC5AFC">
        <w:t>h</w:t>
      </w:r>
      <w:r w:rsidR="00F330AF">
        <w:t>ier</w:t>
      </w:r>
      <w:r w:rsidR="00614030">
        <w:t>n</w:t>
      </w:r>
      <w:r w:rsidR="00F330AF">
        <w:t>aar</w:t>
      </w:r>
      <w:r w:rsidR="00614030">
        <w:t>toe verhuisd</w:t>
      </w:r>
      <w:r w:rsidR="00CC5AFC">
        <w:t xml:space="preserve"> </w:t>
      </w:r>
      <w:r w:rsidR="00614030">
        <w:t xml:space="preserve">vanwege de nabijheid van zorg. </w:t>
      </w:r>
    </w:p>
    <w:p w:rsidR="00B65D7D" w:rsidRDefault="00F330AF">
      <w:r>
        <w:t xml:space="preserve">Vanuit beheerdersoogpunt  </w:t>
      </w:r>
      <w:r w:rsidR="005C38F6">
        <w:t>zij</w:t>
      </w:r>
      <w:r w:rsidR="00CC5AFC">
        <w:t>n</w:t>
      </w:r>
      <w:r w:rsidR="005C38F6">
        <w:t xml:space="preserve"> de senioren </w:t>
      </w:r>
      <w:r w:rsidR="00AC4973">
        <w:t xml:space="preserve"> de categorie huurders waarbij de leefbaarheid en onderhoudstoestand van het </w:t>
      </w:r>
      <w:r w:rsidR="00CC5AFC">
        <w:t xml:space="preserve"> appartementen</w:t>
      </w:r>
      <w:r w:rsidR="00AC4973">
        <w:t xml:space="preserve">complex </w:t>
      </w:r>
      <w:r w:rsidR="00CC5AFC">
        <w:t xml:space="preserve">Warande </w:t>
      </w:r>
      <w:r w:rsidR="00AC4973">
        <w:t>het meest</w:t>
      </w:r>
      <w:r>
        <w:t xml:space="preserve"> gebaat zijn</w:t>
      </w:r>
      <w:r w:rsidR="00AC4973">
        <w:t xml:space="preserve">. </w:t>
      </w:r>
      <w:r w:rsidR="00920866">
        <w:t xml:space="preserve">Naast de voordelen </w:t>
      </w:r>
      <w:r w:rsidR="00AC4973">
        <w:t xml:space="preserve"> </w:t>
      </w:r>
      <w:r w:rsidR="00D27FC4">
        <w:t xml:space="preserve">dat </w:t>
      </w:r>
      <w:r w:rsidR="00AC4973">
        <w:t>ze in principe niet neer verhuizen</w:t>
      </w:r>
      <w:r w:rsidR="00920866">
        <w:t xml:space="preserve"> ( denk aan onvermijdelijke beschadigingen c.q. uitwonen van appartementen</w:t>
      </w:r>
      <w:r w:rsidR="00AC4973">
        <w:t xml:space="preserve"> </w:t>
      </w:r>
      <w:r w:rsidR="00920866">
        <w:t>bij snelle doorstroming</w:t>
      </w:r>
      <w:r w:rsidR="00AC4973">
        <w:t xml:space="preserve"> </w:t>
      </w:r>
      <w:r w:rsidR="00920866">
        <w:t>van appartementen), heeft deze groep huurders</w:t>
      </w:r>
      <w:r w:rsidR="005C38F6">
        <w:t xml:space="preserve">, naar de ervaringen van Klankbord Warande, duidelijk </w:t>
      </w:r>
      <w:r w:rsidR="00920866">
        <w:t xml:space="preserve"> meer oo</w:t>
      </w:r>
      <w:r w:rsidR="005C38F6">
        <w:t xml:space="preserve">g, </w:t>
      </w:r>
      <w:r w:rsidR="00920866">
        <w:t>aandacht</w:t>
      </w:r>
      <w:r w:rsidR="005C38F6">
        <w:t xml:space="preserve"> en </w:t>
      </w:r>
      <w:r w:rsidR="00920866">
        <w:t xml:space="preserve"> </w:t>
      </w:r>
      <w:r w:rsidR="005C38F6">
        <w:t xml:space="preserve">verantwoordelijkheidsgevoel </w:t>
      </w:r>
      <w:r w:rsidR="00920866">
        <w:t xml:space="preserve">voor de netheid in </w:t>
      </w:r>
      <w:r w:rsidR="00B65D7D">
        <w:t xml:space="preserve">en rond </w:t>
      </w:r>
      <w:r w:rsidR="00920866">
        <w:t xml:space="preserve">het </w:t>
      </w:r>
      <w:r w:rsidR="00B65D7D">
        <w:t>complex en voelt zich nauw betrokken bij de inspanningen van de bewonerscommissie de kwaliteit van wonen te handhaven</w:t>
      </w:r>
      <w:r w:rsidR="00D27FC4">
        <w:t>.</w:t>
      </w:r>
      <w:r w:rsidR="00B65D7D">
        <w:t xml:space="preserve"> </w:t>
      </w:r>
    </w:p>
    <w:p w:rsidR="00D14D09" w:rsidRPr="00D14D09" w:rsidRDefault="00BA64FE">
      <w:r>
        <w:rPr>
          <w:b/>
        </w:rPr>
        <w:t>Pensioenkracht</w:t>
      </w:r>
      <w:r w:rsidR="00D14D09">
        <w:rPr>
          <w:b/>
        </w:rPr>
        <w:br/>
      </w:r>
      <w:r w:rsidR="00097FD9">
        <w:t xml:space="preserve">De gepensioneerde huurders van Warande zullen er in  2017 </w:t>
      </w:r>
      <w:r w:rsidR="007A0F48">
        <w:t>niet op</w:t>
      </w:r>
      <w:r w:rsidR="00E33C08">
        <w:t xml:space="preserve"> vooruit</w:t>
      </w:r>
      <w:r w:rsidR="00097FD9">
        <w:t xml:space="preserve">gaan eerder zelfs achteruit.  Door stengere pensioenregels  is  geen indexatie mogelijk  van hun aanvullend pensioen  in 2017 en de grote pensioenfondsen hebben al laten doorklinken dat ook in de komende jaren indexatie geheel buiten beeld is. </w:t>
      </w:r>
      <w:r w:rsidR="007A0F48">
        <w:t>Afha</w:t>
      </w:r>
      <w:r w:rsidR="00E654F5">
        <w:t xml:space="preserve">nkelijk van welk pensioenfonds </w:t>
      </w:r>
      <w:r w:rsidR="007A0F48">
        <w:t>is v</w:t>
      </w:r>
      <w:r w:rsidR="00D27FC4">
        <w:t xml:space="preserve">anaf 2010  </w:t>
      </w:r>
      <w:r w:rsidR="00D14D09">
        <w:t xml:space="preserve">de gemiste indexatie van </w:t>
      </w:r>
      <w:r w:rsidR="007A0F48">
        <w:t>een</w:t>
      </w:r>
      <w:r w:rsidR="00D14D09">
        <w:t xml:space="preserve">  aanvullend pensioen al opgelopen tot meer dan 10%. </w:t>
      </w:r>
    </w:p>
    <w:p w:rsidR="00F330AF" w:rsidRDefault="00803CE9">
      <w:r>
        <w:rPr>
          <w:b/>
        </w:rPr>
        <w:t>Indexering</w:t>
      </w:r>
      <w:r w:rsidR="00BA64FE">
        <w:rPr>
          <w:b/>
        </w:rPr>
        <w:t xml:space="preserve"> huurprijs</w:t>
      </w:r>
      <w:r w:rsidR="00877156">
        <w:rPr>
          <w:b/>
        </w:rPr>
        <w:br/>
      </w:r>
      <w:r w:rsidR="0046538D">
        <w:t>Narekening van de jaarlijkse huurprijsaanpassingen sinds 2011 met de module ‘Indexering huren’ van het CBS</w:t>
      </w:r>
      <w:r w:rsidR="00877156">
        <w:t>,</w:t>
      </w:r>
      <w:r w:rsidR="0046538D">
        <w:t xml:space="preserve"> leert dat per 1 juli 2014 jaarlijks huurprijsverhogingen zijn doorgevoerd die signi</w:t>
      </w:r>
      <w:r w:rsidR="00877156">
        <w:t xml:space="preserve">ficant hoger </w:t>
      </w:r>
      <w:r w:rsidR="00F330AF">
        <w:t xml:space="preserve">zijn geweest dan gebaseerd op </w:t>
      </w:r>
      <w:r w:rsidR="00877156">
        <w:t xml:space="preserve">de consumentenprijsindex (CPI) van het CBS.  </w:t>
      </w:r>
      <w:r w:rsidR="00DE110A">
        <w:t xml:space="preserve">Zie </w:t>
      </w:r>
      <w:r w:rsidR="00736C82">
        <w:t>tabel op pagina 2</w:t>
      </w:r>
      <w:r w:rsidR="00DE110A">
        <w:t>.</w:t>
      </w:r>
    </w:p>
    <w:p w:rsidR="00F330AF" w:rsidRDefault="00F330AF">
      <w:r>
        <w:br w:type="page"/>
      </w:r>
    </w:p>
    <w:p w:rsidR="0046538D" w:rsidRDefault="0046538D"/>
    <w:tbl>
      <w:tblPr>
        <w:tblW w:w="6020" w:type="dxa"/>
        <w:tblInd w:w="65" w:type="dxa"/>
        <w:tblCellMar>
          <w:left w:w="70" w:type="dxa"/>
          <w:right w:w="70" w:type="dxa"/>
        </w:tblCellMar>
        <w:tblLook w:val="04A0" w:firstRow="1" w:lastRow="0" w:firstColumn="1" w:lastColumn="0" w:noHBand="0" w:noVBand="1"/>
      </w:tblPr>
      <w:tblGrid>
        <w:gridCol w:w="960"/>
        <w:gridCol w:w="2106"/>
        <w:gridCol w:w="1694"/>
        <w:gridCol w:w="1260"/>
      </w:tblGrid>
      <w:tr w:rsidR="00375DFF" w:rsidRPr="00375DFF" w:rsidTr="00375DFF">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375DFF" w:rsidRPr="00375DFF" w:rsidRDefault="00375DFF" w:rsidP="00375DFF">
            <w:pPr>
              <w:spacing w:after="0" w:line="240" w:lineRule="auto"/>
              <w:jc w:val="center"/>
              <w:rPr>
                <w:rFonts w:ascii="Calibri" w:eastAsia="Times New Roman" w:hAnsi="Calibri" w:cs="Calibri"/>
                <w:color w:val="000000"/>
                <w:lang w:eastAsia="nl-NL"/>
              </w:rPr>
            </w:pPr>
            <w:r w:rsidRPr="00375DFF">
              <w:rPr>
                <w:rFonts w:ascii="Calibri" w:eastAsia="Times New Roman" w:hAnsi="Calibri" w:cs="Calibri"/>
                <w:color w:val="000000"/>
                <w:lang w:eastAsia="nl-NL"/>
              </w:rPr>
              <w:t xml:space="preserve">jaar </w:t>
            </w:r>
          </w:p>
        </w:tc>
        <w:tc>
          <w:tcPr>
            <w:tcW w:w="2106" w:type="dxa"/>
            <w:tcBorders>
              <w:top w:val="single" w:sz="4" w:space="0" w:color="auto"/>
              <w:left w:val="nil"/>
              <w:bottom w:val="single" w:sz="4" w:space="0" w:color="auto"/>
              <w:right w:val="single" w:sz="4" w:space="0" w:color="auto"/>
            </w:tcBorders>
            <w:shd w:val="clear" w:color="auto" w:fill="auto"/>
            <w:hideMark/>
          </w:tcPr>
          <w:p w:rsidR="00375DFF" w:rsidRPr="00375DFF" w:rsidRDefault="00375DFF" w:rsidP="00375DFF">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h</w:t>
            </w:r>
            <w:r w:rsidRPr="00375DFF">
              <w:rPr>
                <w:rFonts w:ascii="Calibri" w:eastAsia="Times New Roman" w:hAnsi="Calibri" w:cs="Calibri"/>
                <w:color w:val="000000"/>
                <w:lang w:eastAsia="nl-NL"/>
              </w:rPr>
              <w:t>uurprijsaanpassing</w:t>
            </w:r>
            <w:r>
              <w:rPr>
                <w:rFonts w:ascii="Calibri" w:eastAsia="Times New Roman" w:hAnsi="Calibri" w:cs="Calibri"/>
                <w:color w:val="000000"/>
                <w:lang w:eastAsia="nl-NL"/>
              </w:rPr>
              <w:t xml:space="preserve"> </w:t>
            </w:r>
            <w:r w:rsidRPr="00375DFF">
              <w:rPr>
                <w:rFonts w:ascii="Calibri" w:eastAsia="Times New Roman" w:hAnsi="Calibri" w:cs="Calibri"/>
                <w:color w:val="000000"/>
                <w:lang w:eastAsia="nl-NL"/>
              </w:rPr>
              <w:t>per 1 juli in %</w:t>
            </w:r>
          </w:p>
        </w:tc>
        <w:tc>
          <w:tcPr>
            <w:tcW w:w="1694" w:type="dxa"/>
            <w:tcBorders>
              <w:top w:val="single" w:sz="4" w:space="0" w:color="auto"/>
              <w:left w:val="nil"/>
              <w:bottom w:val="single" w:sz="4" w:space="0" w:color="auto"/>
              <w:right w:val="single" w:sz="4" w:space="0" w:color="auto"/>
            </w:tcBorders>
            <w:shd w:val="clear" w:color="auto" w:fill="auto"/>
            <w:hideMark/>
          </w:tcPr>
          <w:p w:rsidR="00375DFF" w:rsidRPr="00375DFF" w:rsidRDefault="00375DFF" w:rsidP="00375DFF">
            <w:pPr>
              <w:spacing w:after="0" w:line="240" w:lineRule="auto"/>
              <w:jc w:val="center"/>
              <w:rPr>
                <w:rFonts w:ascii="Calibri" w:eastAsia="Times New Roman" w:hAnsi="Calibri" w:cs="Calibri"/>
                <w:color w:val="000000"/>
                <w:lang w:eastAsia="nl-NL"/>
              </w:rPr>
            </w:pPr>
            <w:r w:rsidRPr="00375DFF">
              <w:rPr>
                <w:rFonts w:ascii="Calibri" w:eastAsia="Times New Roman" w:hAnsi="Calibri" w:cs="Calibri"/>
                <w:color w:val="000000"/>
                <w:lang w:eastAsia="nl-NL"/>
              </w:rPr>
              <w:t>% indien op basis</w:t>
            </w:r>
            <w:r w:rsidRPr="00375DFF">
              <w:rPr>
                <w:rFonts w:ascii="Calibri" w:eastAsia="Times New Roman" w:hAnsi="Calibri" w:cs="Calibri"/>
                <w:color w:val="000000"/>
                <w:lang w:eastAsia="nl-NL"/>
              </w:rPr>
              <w:br/>
              <w:t xml:space="preserve"> van CPI </w:t>
            </w:r>
          </w:p>
        </w:tc>
        <w:tc>
          <w:tcPr>
            <w:tcW w:w="1260" w:type="dxa"/>
            <w:tcBorders>
              <w:top w:val="single" w:sz="4" w:space="0" w:color="auto"/>
              <w:left w:val="nil"/>
              <w:bottom w:val="single" w:sz="4" w:space="0" w:color="auto"/>
              <w:right w:val="single" w:sz="4" w:space="0" w:color="auto"/>
            </w:tcBorders>
            <w:shd w:val="clear" w:color="auto" w:fill="auto"/>
            <w:noWrap/>
            <w:hideMark/>
          </w:tcPr>
          <w:p w:rsidR="00375DFF" w:rsidRPr="00375DFF" w:rsidRDefault="00375DFF" w:rsidP="00375DFF">
            <w:pPr>
              <w:spacing w:after="0" w:line="240" w:lineRule="auto"/>
              <w:jc w:val="center"/>
              <w:rPr>
                <w:rFonts w:ascii="Calibri" w:eastAsia="Times New Roman" w:hAnsi="Calibri" w:cs="Calibri"/>
                <w:color w:val="000000"/>
                <w:lang w:eastAsia="nl-NL"/>
              </w:rPr>
            </w:pPr>
            <w:r w:rsidRPr="00375DFF">
              <w:rPr>
                <w:rFonts w:ascii="Calibri" w:eastAsia="Times New Roman" w:hAnsi="Calibri" w:cs="Calibri"/>
                <w:color w:val="000000"/>
                <w:lang w:eastAsia="nl-NL"/>
              </w:rPr>
              <w:t>verschil in %</w:t>
            </w:r>
          </w:p>
        </w:tc>
      </w:tr>
      <w:tr w:rsidR="00375DFF" w:rsidRPr="00375DFF" w:rsidTr="00375DF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DFF" w:rsidRPr="00375DFF" w:rsidRDefault="00375DFF" w:rsidP="00375DFF">
            <w:pPr>
              <w:spacing w:after="0" w:line="240" w:lineRule="auto"/>
              <w:jc w:val="right"/>
              <w:rPr>
                <w:rFonts w:ascii="Calibri" w:eastAsia="Times New Roman" w:hAnsi="Calibri" w:cs="Calibri"/>
                <w:color w:val="000000"/>
                <w:lang w:eastAsia="nl-NL"/>
              </w:rPr>
            </w:pPr>
            <w:r w:rsidRPr="00375DFF">
              <w:rPr>
                <w:rFonts w:ascii="Calibri" w:eastAsia="Times New Roman" w:hAnsi="Calibri" w:cs="Calibri"/>
                <w:color w:val="000000"/>
                <w:lang w:eastAsia="nl-NL"/>
              </w:rPr>
              <w:t>2014</w:t>
            </w:r>
          </w:p>
        </w:tc>
        <w:tc>
          <w:tcPr>
            <w:tcW w:w="2106" w:type="dxa"/>
            <w:tcBorders>
              <w:top w:val="nil"/>
              <w:left w:val="nil"/>
              <w:bottom w:val="single" w:sz="4" w:space="0" w:color="auto"/>
              <w:right w:val="single" w:sz="4" w:space="0" w:color="auto"/>
            </w:tcBorders>
            <w:shd w:val="clear" w:color="auto" w:fill="auto"/>
            <w:noWrap/>
            <w:vAlign w:val="bottom"/>
            <w:hideMark/>
          </w:tcPr>
          <w:p w:rsidR="00375DFF" w:rsidRPr="00375DFF" w:rsidRDefault="00375DFF" w:rsidP="00375DFF">
            <w:pPr>
              <w:spacing w:after="0" w:line="240" w:lineRule="auto"/>
              <w:jc w:val="right"/>
              <w:rPr>
                <w:rFonts w:ascii="Calibri" w:eastAsia="Times New Roman" w:hAnsi="Calibri" w:cs="Calibri"/>
                <w:color w:val="000000"/>
                <w:lang w:eastAsia="nl-NL"/>
              </w:rPr>
            </w:pPr>
            <w:r w:rsidRPr="00375DFF">
              <w:rPr>
                <w:rFonts w:ascii="Calibri" w:eastAsia="Times New Roman" w:hAnsi="Calibri" w:cs="Calibri"/>
                <w:color w:val="000000"/>
                <w:lang w:eastAsia="nl-NL"/>
              </w:rPr>
              <w:t>2,00</w:t>
            </w:r>
          </w:p>
        </w:tc>
        <w:tc>
          <w:tcPr>
            <w:tcW w:w="1694" w:type="dxa"/>
            <w:tcBorders>
              <w:top w:val="nil"/>
              <w:left w:val="nil"/>
              <w:bottom w:val="single" w:sz="4" w:space="0" w:color="auto"/>
              <w:right w:val="single" w:sz="4" w:space="0" w:color="auto"/>
            </w:tcBorders>
            <w:shd w:val="clear" w:color="auto" w:fill="auto"/>
            <w:noWrap/>
            <w:vAlign w:val="bottom"/>
            <w:hideMark/>
          </w:tcPr>
          <w:p w:rsidR="00375DFF" w:rsidRPr="00375DFF" w:rsidRDefault="00375DFF" w:rsidP="00375DFF">
            <w:pPr>
              <w:spacing w:after="0" w:line="240" w:lineRule="auto"/>
              <w:jc w:val="right"/>
              <w:rPr>
                <w:rFonts w:ascii="Calibri" w:eastAsia="Times New Roman" w:hAnsi="Calibri" w:cs="Calibri"/>
                <w:color w:val="000000"/>
                <w:lang w:eastAsia="nl-NL"/>
              </w:rPr>
            </w:pPr>
            <w:r w:rsidRPr="00375DFF">
              <w:rPr>
                <w:rFonts w:ascii="Calibri" w:eastAsia="Times New Roman" w:hAnsi="Calibri" w:cs="Calibri"/>
                <w:color w:val="000000"/>
                <w:lang w:eastAsia="nl-NL"/>
              </w:rPr>
              <w:t>0,8</w:t>
            </w:r>
          </w:p>
        </w:tc>
        <w:tc>
          <w:tcPr>
            <w:tcW w:w="1260" w:type="dxa"/>
            <w:tcBorders>
              <w:top w:val="nil"/>
              <w:left w:val="nil"/>
              <w:bottom w:val="single" w:sz="4" w:space="0" w:color="auto"/>
              <w:right w:val="single" w:sz="4" w:space="0" w:color="auto"/>
            </w:tcBorders>
            <w:shd w:val="clear" w:color="000000" w:fill="FF0000"/>
            <w:noWrap/>
            <w:vAlign w:val="bottom"/>
            <w:hideMark/>
          </w:tcPr>
          <w:p w:rsidR="00375DFF" w:rsidRPr="00375DFF" w:rsidRDefault="00375DFF" w:rsidP="00375DFF">
            <w:pPr>
              <w:spacing w:after="0" w:line="240" w:lineRule="auto"/>
              <w:jc w:val="right"/>
              <w:rPr>
                <w:rFonts w:ascii="Calibri" w:eastAsia="Times New Roman" w:hAnsi="Calibri" w:cs="Calibri"/>
                <w:color w:val="000000"/>
                <w:lang w:eastAsia="nl-NL"/>
              </w:rPr>
            </w:pPr>
            <w:r w:rsidRPr="00375DFF">
              <w:rPr>
                <w:rFonts w:ascii="Calibri" w:eastAsia="Times New Roman" w:hAnsi="Calibri" w:cs="Calibri"/>
                <w:color w:val="000000"/>
                <w:lang w:eastAsia="nl-NL"/>
              </w:rPr>
              <w:t>1,2</w:t>
            </w:r>
          </w:p>
        </w:tc>
      </w:tr>
      <w:tr w:rsidR="00375DFF" w:rsidRPr="00375DFF" w:rsidTr="00375DF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DFF" w:rsidRPr="00375DFF" w:rsidRDefault="00375DFF" w:rsidP="00375DFF">
            <w:pPr>
              <w:spacing w:after="0" w:line="240" w:lineRule="auto"/>
              <w:jc w:val="right"/>
              <w:rPr>
                <w:rFonts w:ascii="Calibri" w:eastAsia="Times New Roman" w:hAnsi="Calibri" w:cs="Calibri"/>
                <w:color w:val="000000"/>
                <w:lang w:eastAsia="nl-NL"/>
              </w:rPr>
            </w:pPr>
            <w:r w:rsidRPr="00375DFF">
              <w:rPr>
                <w:rFonts w:ascii="Calibri" w:eastAsia="Times New Roman" w:hAnsi="Calibri" w:cs="Calibri"/>
                <w:color w:val="000000"/>
                <w:lang w:eastAsia="nl-NL"/>
              </w:rPr>
              <w:t>2015</w:t>
            </w:r>
          </w:p>
        </w:tc>
        <w:tc>
          <w:tcPr>
            <w:tcW w:w="2106" w:type="dxa"/>
            <w:tcBorders>
              <w:top w:val="nil"/>
              <w:left w:val="nil"/>
              <w:bottom w:val="single" w:sz="4" w:space="0" w:color="auto"/>
              <w:right w:val="single" w:sz="4" w:space="0" w:color="auto"/>
            </w:tcBorders>
            <w:shd w:val="clear" w:color="auto" w:fill="auto"/>
            <w:noWrap/>
            <w:vAlign w:val="bottom"/>
            <w:hideMark/>
          </w:tcPr>
          <w:p w:rsidR="00375DFF" w:rsidRPr="00375DFF" w:rsidRDefault="00375DFF" w:rsidP="00375DFF">
            <w:pPr>
              <w:spacing w:after="0" w:line="240" w:lineRule="auto"/>
              <w:jc w:val="right"/>
              <w:rPr>
                <w:rFonts w:ascii="Calibri" w:eastAsia="Times New Roman" w:hAnsi="Calibri" w:cs="Calibri"/>
                <w:color w:val="000000"/>
                <w:lang w:eastAsia="nl-NL"/>
              </w:rPr>
            </w:pPr>
            <w:r w:rsidRPr="00375DFF">
              <w:rPr>
                <w:rFonts w:ascii="Calibri" w:eastAsia="Times New Roman" w:hAnsi="Calibri" w:cs="Calibri"/>
                <w:color w:val="000000"/>
                <w:lang w:eastAsia="nl-NL"/>
              </w:rPr>
              <w:t>1,00</w:t>
            </w:r>
          </w:p>
        </w:tc>
        <w:tc>
          <w:tcPr>
            <w:tcW w:w="1694" w:type="dxa"/>
            <w:tcBorders>
              <w:top w:val="nil"/>
              <w:left w:val="nil"/>
              <w:bottom w:val="single" w:sz="4" w:space="0" w:color="auto"/>
              <w:right w:val="single" w:sz="4" w:space="0" w:color="auto"/>
            </w:tcBorders>
            <w:shd w:val="clear" w:color="auto" w:fill="auto"/>
            <w:noWrap/>
            <w:vAlign w:val="bottom"/>
            <w:hideMark/>
          </w:tcPr>
          <w:p w:rsidR="00375DFF" w:rsidRPr="00375DFF" w:rsidRDefault="00375DFF" w:rsidP="00375DFF">
            <w:pPr>
              <w:spacing w:after="0" w:line="240" w:lineRule="auto"/>
              <w:jc w:val="right"/>
              <w:rPr>
                <w:rFonts w:ascii="Calibri" w:eastAsia="Times New Roman" w:hAnsi="Calibri" w:cs="Calibri"/>
                <w:color w:val="000000"/>
                <w:lang w:eastAsia="nl-NL"/>
              </w:rPr>
            </w:pPr>
            <w:r w:rsidRPr="00375DFF">
              <w:rPr>
                <w:rFonts w:ascii="Calibri" w:eastAsia="Times New Roman" w:hAnsi="Calibri" w:cs="Calibri"/>
                <w:color w:val="000000"/>
                <w:lang w:eastAsia="nl-NL"/>
              </w:rPr>
              <w:t>0,4</w:t>
            </w:r>
          </w:p>
        </w:tc>
        <w:tc>
          <w:tcPr>
            <w:tcW w:w="1260" w:type="dxa"/>
            <w:tcBorders>
              <w:top w:val="nil"/>
              <w:left w:val="nil"/>
              <w:bottom w:val="single" w:sz="4" w:space="0" w:color="auto"/>
              <w:right w:val="single" w:sz="4" w:space="0" w:color="auto"/>
            </w:tcBorders>
            <w:shd w:val="clear" w:color="000000" w:fill="FF0000"/>
            <w:noWrap/>
            <w:vAlign w:val="bottom"/>
            <w:hideMark/>
          </w:tcPr>
          <w:p w:rsidR="00375DFF" w:rsidRPr="00375DFF" w:rsidRDefault="00375DFF" w:rsidP="00375DFF">
            <w:pPr>
              <w:spacing w:after="0" w:line="240" w:lineRule="auto"/>
              <w:jc w:val="right"/>
              <w:rPr>
                <w:rFonts w:ascii="Calibri" w:eastAsia="Times New Roman" w:hAnsi="Calibri" w:cs="Calibri"/>
                <w:color w:val="000000"/>
                <w:lang w:eastAsia="nl-NL"/>
              </w:rPr>
            </w:pPr>
            <w:r w:rsidRPr="00375DFF">
              <w:rPr>
                <w:rFonts w:ascii="Calibri" w:eastAsia="Times New Roman" w:hAnsi="Calibri" w:cs="Calibri"/>
                <w:color w:val="000000"/>
                <w:lang w:eastAsia="nl-NL"/>
              </w:rPr>
              <w:t>0,6</w:t>
            </w:r>
          </w:p>
        </w:tc>
      </w:tr>
      <w:tr w:rsidR="00375DFF" w:rsidRPr="00375DFF" w:rsidTr="00375DF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DFF" w:rsidRPr="00375DFF" w:rsidRDefault="00375DFF" w:rsidP="00375DFF">
            <w:pPr>
              <w:spacing w:after="0" w:line="240" w:lineRule="auto"/>
              <w:jc w:val="right"/>
              <w:rPr>
                <w:rFonts w:ascii="Calibri" w:eastAsia="Times New Roman" w:hAnsi="Calibri" w:cs="Calibri"/>
                <w:color w:val="000000"/>
                <w:lang w:eastAsia="nl-NL"/>
              </w:rPr>
            </w:pPr>
            <w:r w:rsidRPr="00375DFF">
              <w:rPr>
                <w:rFonts w:ascii="Calibri" w:eastAsia="Times New Roman" w:hAnsi="Calibri" w:cs="Calibri"/>
                <w:color w:val="000000"/>
                <w:lang w:eastAsia="nl-NL"/>
              </w:rPr>
              <w:t>2016</w:t>
            </w:r>
          </w:p>
        </w:tc>
        <w:tc>
          <w:tcPr>
            <w:tcW w:w="2106" w:type="dxa"/>
            <w:tcBorders>
              <w:top w:val="nil"/>
              <w:left w:val="nil"/>
              <w:bottom w:val="single" w:sz="4" w:space="0" w:color="auto"/>
              <w:right w:val="single" w:sz="4" w:space="0" w:color="auto"/>
            </w:tcBorders>
            <w:shd w:val="clear" w:color="auto" w:fill="auto"/>
            <w:noWrap/>
            <w:vAlign w:val="bottom"/>
            <w:hideMark/>
          </w:tcPr>
          <w:p w:rsidR="00375DFF" w:rsidRPr="00375DFF" w:rsidRDefault="00375DFF" w:rsidP="00375DFF">
            <w:pPr>
              <w:spacing w:after="0" w:line="240" w:lineRule="auto"/>
              <w:jc w:val="right"/>
              <w:rPr>
                <w:rFonts w:ascii="Calibri" w:eastAsia="Times New Roman" w:hAnsi="Calibri" w:cs="Calibri"/>
                <w:color w:val="000000"/>
                <w:lang w:eastAsia="nl-NL"/>
              </w:rPr>
            </w:pPr>
            <w:r w:rsidRPr="00375DFF">
              <w:rPr>
                <w:rFonts w:ascii="Calibri" w:eastAsia="Times New Roman" w:hAnsi="Calibri" w:cs="Calibri"/>
                <w:color w:val="000000"/>
                <w:lang w:eastAsia="nl-NL"/>
              </w:rPr>
              <w:t>2,00</w:t>
            </w:r>
          </w:p>
        </w:tc>
        <w:tc>
          <w:tcPr>
            <w:tcW w:w="1694" w:type="dxa"/>
            <w:tcBorders>
              <w:top w:val="nil"/>
              <w:left w:val="nil"/>
              <w:bottom w:val="single" w:sz="4" w:space="0" w:color="auto"/>
              <w:right w:val="single" w:sz="4" w:space="0" w:color="auto"/>
            </w:tcBorders>
            <w:shd w:val="clear" w:color="auto" w:fill="auto"/>
            <w:noWrap/>
            <w:vAlign w:val="bottom"/>
            <w:hideMark/>
          </w:tcPr>
          <w:p w:rsidR="00375DFF" w:rsidRPr="00375DFF" w:rsidRDefault="00375DFF" w:rsidP="00375DFF">
            <w:pPr>
              <w:spacing w:after="0" w:line="240" w:lineRule="auto"/>
              <w:jc w:val="right"/>
              <w:rPr>
                <w:rFonts w:ascii="Calibri" w:eastAsia="Times New Roman" w:hAnsi="Calibri" w:cs="Calibri"/>
                <w:color w:val="000000"/>
                <w:lang w:eastAsia="nl-NL"/>
              </w:rPr>
            </w:pPr>
            <w:r w:rsidRPr="00375DFF">
              <w:rPr>
                <w:rFonts w:ascii="Calibri" w:eastAsia="Times New Roman" w:hAnsi="Calibri" w:cs="Calibri"/>
                <w:color w:val="000000"/>
                <w:lang w:eastAsia="nl-NL"/>
              </w:rPr>
              <w:t>0,6</w:t>
            </w:r>
          </w:p>
        </w:tc>
        <w:tc>
          <w:tcPr>
            <w:tcW w:w="1260" w:type="dxa"/>
            <w:tcBorders>
              <w:top w:val="nil"/>
              <w:left w:val="nil"/>
              <w:bottom w:val="single" w:sz="4" w:space="0" w:color="auto"/>
              <w:right w:val="single" w:sz="4" w:space="0" w:color="auto"/>
            </w:tcBorders>
            <w:shd w:val="clear" w:color="000000" w:fill="FF0000"/>
            <w:noWrap/>
            <w:vAlign w:val="bottom"/>
            <w:hideMark/>
          </w:tcPr>
          <w:p w:rsidR="00375DFF" w:rsidRPr="00375DFF" w:rsidRDefault="00375DFF" w:rsidP="00375DFF">
            <w:pPr>
              <w:spacing w:after="0" w:line="240" w:lineRule="auto"/>
              <w:jc w:val="right"/>
              <w:rPr>
                <w:rFonts w:ascii="Calibri" w:eastAsia="Times New Roman" w:hAnsi="Calibri" w:cs="Calibri"/>
                <w:color w:val="000000"/>
                <w:lang w:eastAsia="nl-NL"/>
              </w:rPr>
            </w:pPr>
            <w:r w:rsidRPr="00375DFF">
              <w:rPr>
                <w:rFonts w:ascii="Calibri" w:eastAsia="Times New Roman" w:hAnsi="Calibri" w:cs="Calibri"/>
                <w:color w:val="000000"/>
                <w:lang w:eastAsia="nl-NL"/>
              </w:rPr>
              <w:t>1,4</w:t>
            </w:r>
          </w:p>
        </w:tc>
      </w:tr>
    </w:tbl>
    <w:p w:rsidR="00896F58" w:rsidRDefault="00706422">
      <w:r>
        <w:rPr>
          <w:b/>
        </w:rPr>
        <w:br/>
      </w:r>
      <w:r w:rsidR="00DE110A">
        <w:t xml:space="preserve">Met name de </w:t>
      </w:r>
      <w:r>
        <w:t>senioren</w:t>
      </w:r>
      <w:r w:rsidR="00DE110A">
        <w:t xml:space="preserve"> </w:t>
      </w:r>
      <w:r>
        <w:t>wier</w:t>
      </w:r>
      <w:r w:rsidR="00DE110A">
        <w:t xml:space="preserve"> aanvullende pensioenen niet meegestegen zijn  met de inflatie e</w:t>
      </w:r>
      <w:r>
        <w:t xml:space="preserve">n van wie de </w:t>
      </w:r>
      <w:r w:rsidR="00DE110A">
        <w:t>draagkracht voor de maandelijkse huur verder is afgebrokkeld door onder meer hogere zorgpremies</w:t>
      </w:r>
      <w:r>
        <w:t xml:space="preserve">, </w:t>
      </w:r>
      <w:r w:rsidR="00896F58">
        <w:t xml:space="preserve"> </w:t>
      </w:r>
      <w:r>
        <w:t xml:space="preserve">zijn hierdoor geconfronteerd met een forse groei van de huurprijs die aanvoelt </w:t>
      </w:r>
      <w:r w:rsidR="00F330AF">
        <w:t xml:space="preserve">in hun portemonnee </w:t>
      </w:r>
      <w:r>
        <w:t xml:space="preserve">als </w:t>
      </w:r>
      <w:r w:rsidR="00CC5AFC">
        <w:t>twee keer de prijs te betalen  voor</w:t>
      </w:r>
      <w:r>
        <w:t xml:space="preserve"> de economische recessie</w:t>
      </w:r>
      <w:r w:rsidR="00896F58">
        <w:t xml:space="preserve">.  Daarbij komt nog dat </w:t>
      </w:r>
      <w:r w:rsidR="00CC5AFC">
        <w:t xml:space="preserve">het </w:t>
      </w:r>
      <w:r w:rsidR="00896F58">
        <w:t xml:space="preserve">ooit nog eens inhalen van de gemiste indexatie  een illusie lijkt te zijn terwijl het spookbeeld van korting van de pensioenen in de komende jaren </w:t>
      </w:r>
      <w:r w:rsidR="00F330AF">
        <w:t xml:space="preserve">een </w:t>
      </w:r>
      <w:r w:rsidR="00896F58">
        <w:t xml:space="preserve">veel waarschijnlijker </w:t>
      </w:r>
      <w:r w:rsidR="00CC5AFC">
        <w:t xml:space="preserve">scenario </w:t>
      </w:r>
      <w:r w:rsidR="00896F58">
        <w:t xml:space="preserve">lijkt. </w:t>
      </w:r>
    </w:p>
    <w:p w:rsidR="00DE110A" w:rsidRPr="00DE110A" w:rsidRDefault="007B5174">
      <w:r>
        <w:rPr>
          <w:b/>
        </w:rPr>
        <w:t>Advies Klankbord Warande</w:t>
      </w:r>
      <w:r w:rsidR="00FB417B">
        <w:br/>
        <w:t>De senio</w:t>
      </w:r>
      <w:r w:rsidR="00BE35DE">
        <w:t xml:space="preserve">rengroep is </w:t>
      </w:r>
      <w:r w:rsidR="00FB417B">
        <w:t>de actieve achterban van Klankbord Wa</w:t>
      </w:r>
      <w:r w:rsidR="00BE35DE">
        <w:t>rande. Daarnaast vormt het de interne doelgroep bij alle inspanningen en activiteiten ter verhoging van de onderlinge samenhorigheid en</w:t>
      </w:r>
      <w:r w:rsidR="00D27FC4">
        <w:t>,</w:t>
      </w:r>
      <w:r w:rsidR="00BE35DE">
        <w:t xml:space="preserve"> onder de paraplu van de overkoepelende bewonerscommissie Zuiderpark</w:t>
      </w:r>
      <w:r w:rsidR="00D27FC4">
        <w:t xml:space="preserve">, </w:t>
      </w:r>
      <w:r w:rsidR="00BE35DE">
        <w:t xml:space="preserve"> het gevoel van samen onder een Zuiderpark-dak te leven, te bevorderen. </w:t>
      </w:r>
      <w:r w:rsidR="009F61BC">
        <w:t>Binnen haar  zeer beperkte mogelijkheden doet</w:t>
      </w:r>
      <w:r w:rsidR="006C32D1">
        <w:t xml:space="preserve"> Klankbord Warande er alles aan - </w:t>
      </w:r>
      <w:r w:rsidR="009F61BC">
        <w:t xml:space="preserve"> hoe klein ook uitgedrukt in harde munt</w:t>
      </w:r>
      <w:r w:rsidR="009F61BC" w:rsidRPr="009F61BC">
        <w:t xml:space="preserve"> </w:t>
      </w:r>
      <w:r w:rsidR="009F61BC">
        <w:t xml:space="preserve">( denk bijvoorbeeld aan het in eigen beheer nemen van de vervanging van lampen in de algemene ruimten om de servicekosten zo veel mogelijk te drukken) </w:t>
      </w:r>
      <w:r w:rsidR="006C32D1">
        <w:t xml:space="preserve"> - </w:t>
      </w:r>
      <w:r w:rsidR="00AC14D7">
        <w:t xml:space="preserve"> </w:t>
      </w:r>
      <w:r w:rsidR="00BE35DE">
        <w:t>om voor deze groep het huren van een appartement in Warande betaalbaar te houden</w:t>
      </w:r>
      <w:r w:rsidR="00736C82">
        <w:t xml:space="preserve"> en  helaas zijn </w:t>
      </w:r>
      <w:r w:rsidR="00BE35DE">
        <w:t>de</w:t>
      </w:r>
      <w:r w:rsidR="00D56B58">
        <w:t xml:space="preserve"> </w:t>
      </w:r>
      <w:r w:rsidR="00BE35DE">
        <w:t>eerste seniorenhuurders</w:t>
      </w:r>
      <w:r w:rsidR="00D27FC4">
        <w:t xml:space="preserve"> </w:t>
      </w:r>
      <w:r w:rsidR="00736C82">
        <w:t xml:space="preserve"> </w:t>
      </w:r>
      <w:r w:rsidR="00D56B58">
        <w:t xml:space="preserve"> al verhuisd vanwege de hoger wordende </w:t>
      </w:r>
      <w:r w:rsidR="00736C82">
        <w:t xml:space="preserve">huurlasten. Het advies van Klankbord Warande luidt dan ook </w:t>
      </w:r>
      <w:r w:rsidR="005F50DC">
        <w:t xml:space="preserve">dit jaar </w:t>
      </w:r>
      <w:r w:rsidR="00736C82">
        <w:t xml:space="preserve"> de huurprijsaanpassing niet hoger te doen uitkomen dan op grond van de huurindexering en ook voor de komende jaren voor het behoud van de</w:t>
      </w:r>
      <w:r w:rsidR="00AB7288">
        <w:t xml:space="preserve">ze (te koesteren) </w:t>
      </w:r>
      <w:r w:rsidR="00736C82">
        <w:t>groep seniorenhuurders af te zien van het recht van een ver</w:t>
      </w:r>
      <w:r w:rsidR="00511BA4">
        <w:t>hoging daarboven op grond van</w:t>
      </w:r>
      <w:r w:rsidR="00736C82">
        <w:t xml:space="preserve"> artikel 10.1 (huurprijsaanpassing) van de bijzondere bepalingen bij de huurovereenkomst voor Warande.</w:t>
      </w:r>
    </w:p>
    <w:p w:rsidR="00DE110A" w:rsidRPr="00DE110A" w:rsidRDefault="00DE110A"/>
    <w:p w:rsidR="0046538D" w:rsidRPr="0046538D" w:rsidRDefault="0046538D"/>
    <w:p w:rsidR="00803CE9" w:rsidRPr="00803CE9" w:rsidRDefault="00803CE9">
      <w:pPr>
        <w:rPr>
          <w:b/>
        </w:rPr>
      </w:pPr>
    </w:p>
    <w:p w:rsidR="00803CE9" w:rsidRDefault="00803CE9">
      <w:pPr>
        <w:rPr>
          <w:b/>
          <w:sz w:val="24"/>
          <w:szCs w:val="24"/>
        </w:rPr>
      </w:pPr>
    </w:p>
    <w:p w:rsidR="00803CE9" w:rsidRDefault="00803CE9">
      <w:pPr>
        <w:rPr>
          <w:b/>
          <w:sz w:val="24"/>
          <w:szCs w:val="24"/>
        </w:rPr>
      </w:pPr>
    </w:p>
    <w:p w:rsidR="008477FA" w:rsidRPr="008477FA" w:rsidRDefault="008477FA">
      <w:pPr>
        <w:rPr>
          <w:b/>
          <w:sz w:val="24"/>
          <w:szCs w:val="24"/>
        </w:rPr>
      </w:pPr>
    </w:p>
    <w:sectPr w:rsidR="008477FA" w:rsidRPr="008477F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59F" w:rsidRDefault="001F559F" w:rsidP="008477FA">
      <w:pPr>
        <w:spacing w:after="0" w:line="240" w:lineRule="auto"/>
      </w:pPr>
      <w:r>
        <w:separator/>
      </w:r>
    </w:p>
  </w:endnote>
  <w:endnote w:type="continuationSeparator" w:id="0">
    <w:p w:rsidR="001F559F" w:rsidRDefault="001F559F" w:rsidP="0084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47" w:rsidRDefault="004E7C4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189015"/>
      <w:docPartObj>
        <w:docPartGallery w:val="Page Numbers (Bottom of Page)"/>
        <w:docPartUnique/>
      </w:docPartObj>
    </w:sdtPr>
    <w:sdtEndPr/>
    <w:sdtContent>
      <w:p w:rsidR="008477FA" w:rsidRDefault="008477FA">
        <w:pPr>
          <w:pStyle w:val="Voettekst"/>
          <w:jc w:val="right"/>
        </w:pPr>
        <w:r>
          <w:fldChar w:fldCharType="begin"/>
        </w:r>
        <w:r>
          <w:instrText>PAGE   \* MERGEFORMAT</w:instrText>
        </w:r>
        <w:r>
          <w:fldChar w:fldCharType="separate"/>
        </w:r>
        <w:r w:rsidR="004E7C47">
          <w:rPr>
            <w:noProof/>
          </w:rPr>
          <w:t>1</w:t>
        </w:r>
        <w:r>
          <w:fldChar w:fldCharType="end"/>
        </w:r>
      </w:p>
    </w:sdtContent>
  </w:sdt>
  <w:p w:rsidR="008477FA" w:rsidRDefault="008477F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47" w:rsidRDefault="004E7C4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59F" w:rsidRDefault="001F559F" w:rsidP="008477FA">
      <w:pPr>
        <w:spacing w:after="0" w:line="240" w:lineRule="auto"/>
      </w:pPr>
      <w:r>
        <w:separator/>
      </w:r>
    </w:p>
  </w:footnote>
  <w:footnote w:type="continuationSeparator" w:id="0">
    <w:p w:rsidR="001F559F" w:rsidRDefault="001F559F" w:rsidP="00847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47" w:rsidRDefault="004E7C4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FA" w:rsidRPr="008477FA" w:rsidRDefault="004E7C47" w:rsidP="008477FA">
    <w:pPr>
      <w:pStyle w:val="Koptekst"/>
      <w:jc w:val="center"/>
      <w:rPr>
        <w:color w:val="4F81BD" w:themeColor="accent1"/>
        <w:sz w:val="28"/>
        <w:szCs w:val="28"/>
      </w:rPr>
    </w:pPr>
    <w:r>
      <w:rPr>
        <w:color w:val="4F81BD" w:themeColor="accent1"/>
        <w:sz w:val="28"/>
        <w:szCs w:val="28"/>
      </w:rPr>
      <w:t>Bijlage: t</w:t>
    </w:r>
    <w:bookmarkStart w:id="0" w:name="_GoBack"/>
    <w:bookmarkEnd w:id="0"/>
    <w:r w:rsidR="008477FA" w:rsidRPr="008477FA">
      <w:rPr>
        <w:color w:val="4F81BD" w:themeColor="accent1"/>
        <w:sz w:val="28"/>
        <w:szCs w:val="28"/>
      </w:rPr>
      <w:t>oelage bij advies huurprijsaanpassing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47" w:rsidRDefault="004E7C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11"/>
    <w:rsid w:val="00097FD9"/>
    <w:rsid w:val="00174B11"/>
    <w:rsid w:val="001B65D8"/>
    <w:rsid w:val="001F559F"/>
    <w:rsid w:val="00375DFF"/>
    <w:rsid w:val="00434150"/>
    <w:rsid w:val="0046538D"/>
    <w:rsid w:val="0046748D"/>
    <w:rsid w:val="00476730"/>
    <w:rsid w:val="004A0D60"/>
    <w:rsid w:val="004C7E20"/>
    <w:rsid w:val="004E7C47"/>
    <w:rsid w:val="00503942"/>
    <w:rsid w:val="00511BA4"/>
    <w:rsid w:val="005C38F6"/>
    <w:rsid w:val="005F50DC"/>
    <w:rsid w:val="00614030"/>
    <w:rsid w:val="006C32D1"/>
    <w:rsid w:val="006E11F1"/>
    <w:rsid w:val="006F02FB"/>
    <w:rsid w:val="00706422"/>
    <w:rsid w:val="007173E6"/>
    <w:rsid w:val="00717AD9"/>
    <w:rsid w:val="00736C82"/>
    <w:rsid w:val="007A0F48"/>
    <w:rsid w:val="007B5174"/>
    <w:rsid w:val="007E3E55"/>
    <w:rsid w:val="00803CE9"/>
    <w:rsid w:val="008477FA"/>
    <w:rsid w:val="00877156"/>
    <w:rsid w:val="00896F58"/>
    <w:rsid w:val="008D161F"/>
    <w:rsid w:val="00920866"/>
    <w:rsid w:val="00975997"/>
    <w:rsid w:val="00995C95"/>
    <w:rsid w:val="009A15CA"/>
    <w:rsid w:val="009F61BC"/>
    <w:rsid w:val="00AB7288"/>
    <w:rsid w:val="00AC14D7"/>
    <w:rsid w:val="00AC4973"/>
    <w:rsid w:val="00AD2270"/>
    <w:rsid w:val="00AF427E"/>
    <w:rsid w:val="00B132D4"/>
    <w:rsid w:val="00B65D7D"/>
    <w:rsid w:val="00B67581"/>
    <w:rsid w:val="00B808DD"/>
    <w:rsid w:val="00BA64FE"/>
    <w:rsid w:val="00BE35DE"/>
    <w:rsid w:val="00C2070E"/>
    <w:rsid w:val="00C52323"/>
    <w:rsid w:val="00C921E3"/>
    <w:rsid w:val="00CC5AFC"/>
    <w:rsid w:val="00D14D09"/>
    <w:rsid w:val="00D27FC4"/>
    <w:rsid w:val="00D42CB1"/>
    <w:rsid w:val="00D56B58"/>
    <w:rsid w:val="00DE110A"/>
    <w:rsid w:val="00E33C08"/>
    <w:rsid w:val="00E654F5"/>
    <w:rsid w:val="00E8599F"/>
    <w:rsid w:val="00EE747A"/>
    <w:rsid w:val="00F330AF"/>
    <w:rsid w:val="00FB41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77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77FA"/>
  </w:style>
  <w:style w:type="paragraph" w:styleId="Voettekst">
    <w:name w:val="footer"/>
    <w:basedOn w:val="Standaard"/>
    <w:link w:val="VoettekstChar"/>
    <w:uiPriority w:val="99"/>
    <w:unhideWhenUsed/>
    <w:rsid w:val="008477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77FA"/>
  </w:style>
  <w:style w:type="paragraph" w:styleId="Ballontekst">
    <w:name w:val="Balloon Text"/>
    <w:basedOn w:val="Standaard"/>
    <w:link w:val="BallontekstChar"/>
    <w:uiPriority w:val="99"/>
    <w:semiHidden/>
    <w:unhideWhenUsed/>
    <w:rsid w:val="008477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47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77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77FA"/>
  </w:style>
  <w:style w:type="paragraph" w:styleId="Voettekst">
    <w:name w:val="footer"/>
    <w:basedOn w:val="Standaard"/>
    <w:link w:val="VoettekstChar"/>
    <w:uiPriority w:val="99"/>
    <w:unhideWhenUsed/>
    <w:rsid w:val="008477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77FA"/>
  </w:style>
  <w:style w:type="paragraph" w:styleId="Ballontekst">
    <w:name w:val="Balloon Text"/>
    <w:basedOn w:val="Standaard"/>
    <w:link w:val="BallontekstChar"/>
    <w:uiPriority w:val="99"/>
    <w:semiHidden/>
    <w:unhideWhenUsed/>
    <w:rsid w:val="008477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47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38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A3466-BCBE-4357-B9C6-9DC7A96E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825</Words>
  <Characters>4540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vries</dc:creator>
  <cp:keywords/>
  <dc:description/>
  <cp:lastModifiedBy>jan de vries</cp:lastModifiedBy>
  <cp:revision>24</cp:revision>
  <cp:lastPrinted>2017-01-11T15:23:00Z</cp:lastPrinted>
  <dcterms:created xsi:type="dcterms:W3CDTF">2016-12-28T15:33:00Z</dcterms:created>
  <dcterms:modified xsi:type="dcterms:W3CDTF">2017-01-11T19:18:00Z</dcterms:modified>
</cp:coreProperties>
</file>